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B6367" w14:textId="0D27C21F" w:rsidR="00EC1466" w:rsidRDefault="00A507EC" w:rsidP="00A507EC">
      <w:pPr>
        <w:pStyle w:val="Overskrift2"/>
        <w:rPr>
          <w:rFonts w:ascii="Scene Std" w:hAnsi="Scene Std"/>
        </w:rPr>
      </w:pPr>
      <w:r>
        <w:rPr>
          <w:rFonts w:ascii="Scene Std" w:hAnsi="Scene Std"/>
        </w:rPr>
        <w:t xml:space="preserve">Valg </w:t>
      </w:r>
      <w:r w:rsidR="00F40756">
        <w:rPr>
          <w:rFonts w:ascii="Scene Std" w:hAnsi="Scene Std"/>
        </w:rPr>
        <w:t>–</w:t>
      </w:r>
      <w:r w:rsidR="00FB288C">
        <w:rPr>
          <w:rFonts w:ascii="Scene Std" w:hAnsi="Scene Std"/>
        </w:rPr>
        <w:t xml:space="preserve"> tilfeldigheter</w:t>
      </w:r>
      <w:r w:rsidR="00AE5761">
        <w:rPr>
          <w:rFonts w:ascii="Scene Std" w:hAnsi="Scene Std"/>
        </w:rPr>
        <w:tab/>
      </w:r>
      <w:r w:rsidR="00AE5761">
        <w:rPr>
          <w:rFonts w:ascii="Scene Std" w:hAnsi="Scene Std"/>
        </w:rPr>
        <w:tab/>
      </w:r>
      <w:r w:rsidR="00AE5761">
        <w:rPr>
          <w:rFonts w:ascii="Scene Std" w:hAnsi="Scene Std"/>
        </w:rPr>
        <w:tab/>
      </w:r>
      <w:r w:rsidR="00AE5761">
        <w:rPr>
          <w:rFonts w:ascii="Scene Std" w:hAnsi="Scene Std"/>
        </w:rPr>
        <w:tab/>
      </w:r>
      <w:r w:rsidR="00AE5761">
        <w:rPr>
          <w:rFonts w:ascii="Scene Std" w:hAnsi="Scene Std"/>
        </w:rPr>
        <w:tab/>
      </w:r>
      <w:r w:rsidR="00AE5761">
        <w:rPr>
          <w:rFonts w:ascii="Scene Std" w:hAnsi="Scene Std"/>
        </w:rPr>
        <w:tab/>
      </w:r>
      <w:r w:rsidR="00F40756">
        <w:rPr>
          <w:rFonts w:ascii="Scene Std" w:hAnsi="Scene Std"/>
        </w:rPr>
        <w:t xml:space="preserve">  </w:t>
      </w:r>
      <w:r w:rsidR="00AE5761">
        <w:rPr>
          <w:noProof/>
        </w:rPr>
        <w:drawing>
          <wp:inline distT="0" distB="0" distL="0" distR="0" wp14:anchorId="359CCCC0" wp14:editId="09E1259C">
            <wp:extent cx="731520" cy="731520"/>
            <wp:effectExtent l="0" t="0" r="0" b="0"/>
            <wp:docPr id="605763969" name="Picture 2" descr="Karriereknappene | HK-dir">
              <a:extLst xmlns:a="http://schemas.openxmlformats.org/drawingml/2006/main">
                <a:ext uri="{FF2B5EF4-FFF2-40B4-BE49-F238E27FC236}">
                  <a16:creationId xmlns:a16="http://schemas.microsoft.com/office/drawing/2014/main" id="{79126F54-D5D1-15B7-6FA3-4BDE51A458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Karriereknappene | HK-dir">
                      <a:extLst>
                        <a:ext uri="{FF2B5EF4-FFF2-40B4-BE49-F238E27FC236}">
                          <a16:creationId xmlns:a16="http://schemas.microsoft.com/office/drawing/2014/main" id="{79126F54-D5D1-15B7-6FA3-4BDE51A4582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F604F6" w14:textId="22013D2A" w:rsidR="00A507EC" w:rsidRPr="00A507EC" w:rsidRDefault="00AE5761" w:rsidP="00A507EC">
      <w:pPr>
        <w:pStyle w:val="Overskrift2"/>
        <w:rPr>
          <w:rFonts w:ascii="Scene Std" w:hAnsi="Scene Std"/>
        </w:rPr>
      </w:pPr>
      <w:r w:rsidRPr="00AE5761">
        <w:rPr>
          <w:rFonts w:ascii="Scene Std" w:hAnsi="Scene Std"/>
        </w:rPr>
        <w:t xml:space="preserve">Valg og tilfeldigheter – hvordan påvirker det deg i arbeidsuka? </w:t>
      </w:r>
      <w:r w:rsidR="00F40756">
        <w:rPr>
          <w:rFonts w:ascii="Scene Std" w:hAnsi="Scene Std"/>
        </w:rPr>
        <w:t xml:space="preserve">                                                        </w:t>
      </w:r>
    </w:p>
    <w:p w14:paraId="034F03AD" w14:textId="77777777" w:rsidR="00EC1466" w:rsidRDefault="00EC1466" w:rsidP="00B766BA">
      <w:pPr>
        <w:pStyle w:val="Overskrift3"/>
        <w:rPr>
          <w:rFonts w:ascii="Scene Std" w:hAnsi="Scene Std"/>
        </w:rPr>
      </w:pPr>
      <w:r>
        <w:rPr>
          <w:rFonts w:ascii="Scene Std" w:hAnsi="Scene Std"/>
        </w:rPr>
        <w:t>Mål:</w:t>
      </w:r>
    </w:p>
    <w:p w14:paraId="1A7D9E40" w14:textId="4BF74D5D" w:rsidR="00EC1466" w:rsidRPr="00EC1466" w:rsidRDefault="00EC1466" w:rsidP="00EC1466">
      <w:pPr>
        <w:pStyle w:val="Overskrift3"/>
        <w:rPr>
          <w:rFonts w:ascii="Scene Std" w:hAnsi="Scene Std"/>
          <w:color w:val="auto"/>
        </w:rPr>
      </w:pPr>
      <w:r>
        <w:rPr>
          <w:rFonts w:ascii="Scene Std" w:hAnsi="Scene Std"/>
          <w:color w:val="auto"/>
        </w:rPr>
        <w:t>Elevene kan reflektere over</w:t>
      </w:r>
      <w:r w:rsidRPr="00EC1466">
        <w:rPr>
          <w:rFonts w:ascii="Scene Std" w:hAnsi="Scene Std"/>
          <w:color w:val="auto"/>
        </w:rPr>
        <w:t xml:space="preserve"> hva og hvem som påvirker dem når de tar valg, for eksempel venner, familie, sosiale medier, forventninger eller interesser.</w:t>
      </w:r>
      <w:r>
        <w:rPr>
          <w:rFonts w:ascii="Scene Std" w:hAnsi="Scene Std"/>
          <w:color w:val="auto"/>
        </w:rPr>
        <w:t xml:space="preserve"> </w:t>
      </w:r>
      <w:r w:rsidRPr="00EC1466">
        <w:rPr>
          <w:rFonts w:ascii="Scene Std" w:hAnsi="Scene Std"/>
          <w:color w:val="auto"/>
        </w:rPr>
        <w:t>Forstå at tilfeldigheter og uventede situasjoner kan skape nye muligheter, både i arbeidsuka og i livet generelt.</w:t>
      </w:r>
    </w:p>
    <w:p w14:paraId="602CC6E7" w14:textId="768CC5E6" w:rsidR="00EC1466" w:rsidRPr="00EC1466" w:rsidRDefault="00EC1466" w:rsidP="00EC1466">
      <w:pPr>
        <w:pStyle w:val="Overskrift3"/>
        <w:rPr>
          <w:rFonts w:ascii="Scene Std" w:hAnsi="Scene Std"/>
          <w:color w:val="auto"/>
        </w:rPr>
      </w:pPr>
      <w:r w:rsidRPr="00EC1466">
        <w:rPr>
          <w:rFonts w:ascii="Scene Std" w:hAnsi="Scene Std"/>
          <w:color w:val="auto"/>
        </w:rPr>
        <w:t xml:space="preserve">Trene på å være bevisste og åpne i møte med nye situasjoner og valg i </w:t>
      </w:r>
      <w:r w:rsidR="00AE5761">
        <w:rPr>
          <w:rFonts w:ascii="Scene Std" w:hAnsi="Scene Std"/>
          <w:color w:val="auto"/>
        </w:rPr>
        <w:t>arbeidsuka</w:t>
      </w:r>
      <w:r w:rsidRPr="00EC1466">
        <w:rPr>
          <w:rFonts w:ascii="Scene Std" w:hAnsi="Scene Std"/>
          <w:color w:val="auto"/>
        </w:rPr>
        <w:t>.</w:t>
      </w:r>
    </w:p>
    <w:p w14:paraId="612CE54A" w14:textId="77777777" w:rsidR="00EC1466" w:rsidRDefault="00EC1466" w:rsidP="00B766BA">
      <w:pPr>
        <w:pStyle w:val="Overskrift3"/>
        <w:rPr>
          <w:rFonts w:ascii="Scene Std" w:hAnsi="Scene Std"/>
        </w:rPr>
      </w:pPr>
    </w:p>
    <w:p w14:paraId="363EF533" w14:textId="304B870E" w:rsidR="00B766BA" w:rsidRDefault="00B766BA" w:rsidP="00B766BA">
      <w:pPr>
        <w:pStyle w:val="Overskrift3"/>
        <w:rPr>
          <w:rFonts w:ascii="Scene Std" w:hAnsi="Scene Std"/>
        </w:rPr>
      </w:pPr>
      <w:r>
        <w:rPr>
          <w:rFonts w:ascii="Scene Std" w:hAnsi="Scene Std"/>
        </w:rPr>
        <w:t>Bakgrunn</w:t>
      </w:r>
      <w:r w:rsidR="00EC1466">
        <w:rPr>
          <w:rFonts w:ascii="Scene Std" w:hAnsi="Scene Std"/>
        </w:rPr>
        <w:t>/intro til elevene</w:t>
      </w:r>
      <w:r w:rsidR="00EC1466">
        <w:rPr>
          <w:rFonts w:ascii="Scene Std" w:hAnsi="Scene Std"/>
        </w:rPr>
        <w:t>:</w:t>
      </w:r>
    </w:p>
    <w:p w14:paraId="5620F259" w14:textId="1D40A151" w:rsidR="00B766BA" w:rsidRDefault="00F5512A" w:rsidP="00A507EC">
      <w:pPr>
        <w:pStyle w:val="Overskrift3"/>
        <w:rPr>
          <w:rFonts w:ascii="Scene Std" w:hAnsi="Scene Std"/>
          <w:color w:val="auto"/>
        </w:rPr>
      </w:pPr>
      <w:r w:rsidRPr="00F5512A">
        <w:rPr>
          <w:rFonts w:ascii="Scene Std" w:hAnsi="Scene Std"/>
          <w:color w:val="auto"/>
        </w:rPr>
        <w:t>Hva er et valg, hva er en tilfeldighet? Mange tror at livet går som planlagt, men ofte skjer det ting du ikke har kontroll over – tilfeldigheter. Likevel gjør vi mange små og store valg hver dag. I dag skal du tenke over hvordan du tar valg, hvem eller hva som påvirker deg, og hvordan tilfeldigheter kan åpne nye dører.</w:t>
      </w:r>
    </w:p>
    <w:p w14:paraId="3676804C" w14:textId="77777777" w:rsidR="00F5512A" w:rsidRPr="00F5512A" w:rsidRDefault="00F5512A" w:rsidP="00F5512A"/>
    <w:p w14:paraId="35293CD1" w14:textId="44F2BE46" w:rsidR="00A507EC" w:rsidRPr="00A507EC" w:rsidRDefault="00A507EC" w:rsidP="00A507EC">
      <w:pPr>
        <w:pStyle w:val="Overskrift3"/>
        <w:rPr>
          <w:rFonts w:ascii="Scene Std" w:hAnsi="Scene Std"/>
        </w:rPr>
      </w:pPr>
      <w:r w:rsidRPr="00A507EC">
        <w:rPr>
          <w:rFonts w:ascii="Scene Std" w:hAnsi="Scene Std"/>
        </w:rPr>
        <w:t>Forberedelser</w:t>
      </w:r>
      <w:r w:rsidR="00EC1466">
        <w:rPr>
          <w:rFonts w:ascii="Scene Std" w:hAnsi="Scene Std"/>
        </w:rPr>
        <w:t>/u</w:t>
      </w:r>
      <w:r w:rsidR="00EC1466" w:rsidRPr="00A507EC">
        <w:rPr>
          <w:rFonts w:ascii="Scene Std" w:hAnsi="Scene Std"/>
        </w:rPr>
        <w:t>tstyr som trengs</w:t>
      </w:r>
      <w:r w:rsidRPr="00A507EC">
        <w:rPr>
          <w:rFonts w:ascii="Scene Std" w:hAnsi="Scene Std"/>
        </w:rPr>
        <w:t>:</w:t>
      </w:r>
    </w:p>
    <w:p w14:paraId="0605EF12" w14:textId="77777777" w:rsidR="00A507EC" w:rsidRPr="00A507EC" w:rsidRDefault="00A507EC" w:rsidP="00A507EC">
      <w:pPr>
        <w:pStyle w:val="Listeavsnitt"/>
        <w:numPr>
          <w:ilvl w:val="0"/>
          <w:numId w:val="12"/>
        </w:numPr>
        <w:spacing w:after="160" w:line="259" w:lineRule="auto"/>
        <w:rPr>
          <w:rFonts w:ascii="Scene Std" w:hAnsi="Scene Std"/>
        </w:rPr>
      </w:pPr>
      <w:r w:rsidRPr="00A507EC">
        <w:rPr>
          <w:rFonts w:ascii="Scene Std" w:hAnsi="Scene Std"/>
        </w:rPr>
        <w:t>PP-presentasjonen</w:t>
      </w:r>
    </w:p>
    <w:p w14:paraId="799BA46B" w14:textId="4B2DB40A" w:rsidR="00A507EC" w:rsidRPr="00A507EC" w:rsidRDefault="00A507EC" w:rsidP="00A507EC">
      <w:pPr>
        <w:pStyle w:val="Listeavsnitt"/>
        <w:numPr>
          <w:ilvl w:val="0"/>
          <w:numId w:val="12"/>
        </w:numPr>
        <w:spacing w:after="160" w:line="259" w:lineRule="auto"/>
        <w:rPr>
          <w:rFonts w:ascii="Scene Std" w:hAnsi="Scene Std"/>
        </w:rPr>
      </w:pPr>
      <w:r w:rsidRPr="00A507EC">
        <w:rPr>
          <w:rFonts w:ascii="Scene Std" w:hAnsi="Scene Std"/>
        </w:rPr>
        <w:t>For å gjennomføre ekstraoppgave trengs en pose «Twist»</w:t>
      </w:r>
      <w:r w:rsidR="00F40756" w:rsidRPr="00F40756">
        <w:rPr>
          <w:noProof/>
        </w:rPr>
        <w:t xml:space="preserve"> </w:t>
      </w:r>
    </w:p>
    <w:p w14:paraId="62FFA131" w14:textId="77777777" w:rsidR="00A507EC" w:rsidRPr="00A507EC" w:rsidRDefault="00A507EC" w:rsidP="00A507EC">
      <w:pPr>
        <w:pStyle w:val="Overskrift3"/>
        <w:rPr>
          <w:rFonts w:ascii="Scene Std" w:hAnsi="Scene Std"/>
        </w:rPr>
      </w:pPr>
      <w:r w:rsidRPr="00A507EC">
        <w:rPr>
          <w:rFonts w:ascii="Scene Std" w:hAnsi="Scene Std"/>
        </w:rPr>
        <w:t>Gjennomføring:</w:t>
      </w:r>
    </w:p>
    <w:p w14:paraId="03D7CC9D" w14:textId="64B188FC" w:rsidR="00A507EC" w:rsidRPr="00A507EC" w:rsidRDefault="00AE5761" w:rsidP="00A507EC">
      <w:pPr>
        <w:rPr>
          <w:rFonts w:ascii="Scene Std" w:hAnsi="Scene Std"/>
        </w:rPr>
      </w:pPr>
      <w:r>
        <w:rPr>
          <w:rFonts w:ascii="Scene Std" w:hAnsi="Scene Std"/>
        </w:rPr>
        <w:t>Start med å presentere bakgrunn/introene for elevene, og start gjennomgang av PP</w:t>
      </w:r>
      <w:r>
        <w:rPr>
          <w:rFonts w:ascii="Scene Std" w:hAnsi="Scene Std"/>
        </w:rPr>
        <w:t xml:space="preserve"> med </w:t>
      </w:r>
      <w:r w:rsidRPr="00A507EC">
        <w:rPr>
          <w:rFonts w:ascii="Scene Std" w:hAnsi="Scene Std"/>
        </w:rPr>
        <w:t>å vise filmen som ligger vedlagt.</w:t>
      </w:r>
      <w:r>
        <w:rPr>
          <w:rFonts w:ascii="Scene Std" w:hAnsi="Scene Std"/>
        </w:rPr>
        <w:t xml:space="preserve">  Velg hensiktsmessig presentasjon for din klasse, diskuter spørsmålene i grupper eller plenum. </w:t>
      </w:r>
    </w:p>
    <w:p w14:paraId="30C65AC0" w14:textId="77777777" w:rsidR="00A507EC" w:rsidRDefault="00A507EC" w:rsidP="00A507EC">
      <w:pPr>
        <w:rPr>
          <w:rFonts w:ascii="Scene Std" w:hAnsi="Scene Std"/>
        </w:rPr>
      </w:pPr>
    </w:p>
    <w:p w14:paraId="24531136" w14:textId="2F7A570D" w:rsidR="00A22DEC" w:rsidRPr="00A507EC" w:rsidRDefault="00A507EC" w:rsidP="00A507EC">
      <w:pPr>
        <w:rPr>
          <w:rFonts w:ascii="Scene Std" w:hAnsi="Scene Std"/>
        </w:rPr>
      </w:pPr>
      <w:r w:rsidRPr="00A507EC">
        <w:rPr>
          <w:rFonts w:ascii="Scene Std" w:hAnsi="Scene Std"/>
        </w:rPr>
        <w:br/>
      </w:r>
      <w:r w:rsidRPr="00A507EC">
        <w:rPr>
          <w:rStyle w:val="Overskrift3Tegn"/>
          <w:rFonts w:ascii="Scene Std" w:hAnsi="Scene Std"/>
        </w:rPr>
        <w:t>Ekstraoppgave:</w:t>
      </w:r>
      <w:r w:rsidRPr="00A507EC">
        <w:rPr>
          <w:rFonts w:ascii="Scene Std" w:hAnsi="Scene Std"/>
        </w:rPr>
        <w:t xml:space="preserve"> </w:t>
      </w:r>
      <w:r w:rsidRPr="00A507EC">
        <w:rPr>
          <w:rFonts w:ascii="Scene Std" w:hAnsi="Scene Std"/>
        </w:rPr>
        <w:br/>
        <w:t xml:space="preserve">«Twist» å utforske valgstrategier. Oppgaven er hentet fra: </w:t>
      </w:r>
      <w:hyperlink r:id="rId8" w:anchor="/aktiviteter/17" w:history="1">
        <w:r w:rsidRPr="00A507EC">
          <w:rPr>
            <w:rStyle w:val="Hyperkobling"/>
            <w:rFonts w:ascii="Scene Std" w:hAnsi="Scene Std"/>
          </w:rPr>
          <w:t>https://kik.kompetansenorge.no/karrierekompetanse?fbclid=IwAR1QkPY1Bq20kCBwDWBOmktlT0QSg7vFBvBmnsyVzTFtvY_HszA_vcYETZQ#/aktiviteter/17</w:t>
        </w:r>
      </w:hyperlink>
      <w:r w:rsidRPr="00A507EC">
        <w:rPr>
          <w:rFonts w:ascii="Scene Std" w:hAnsi="Scene Std"/>
        </w:rPr>
        <w:br/>
      </w:r>
    </w:p>
    <w:p w14:paraId="6ADF307B" w14:textId="0F53DAB1" w:rsidR="00800189" w:rsidRPr="00800189" w:rsidRDefault="00800189" w:rsidP="00800189"/>
    <w:p w14:paraId="1EF98375" w14:textId="6AA44FB1" w:rsidR="00800189" w:rsidRPr="00800189" w:rsidRDefault="00800189" w:rsidP="00800189"/>
    <w:p w14:paraId="379FCC92" w14:textId="0877CE91" w:rsidR="00800189" w:rsidRPr="00800189" w:rsidRDefault="00800189" w:rsidP="00800189"/>
    <w:p w14:paraId="773C35C3" w14:textId="5BE776AB" w:rsidR="00800189" w:rsidRPr="00800189" w:rsidRDefault="00800189" w:rsidP="00800189"/>
    <w:p w14:paraId="59C06FA3" w14:textId="4687A12C" w:rsidR="00800189" w:rsidRPr="00800189" w:rsidRDefault="00800189" w:rsidP="00800189"/>
    <w:p w14:paraId="5C3EF078" w14:textId="0F9E01A6" w:rsidR="00800189" w:rsidRDefault="00800189" w:rsidP="00EC1466">
      <w:pPr>
        <w:ind w:left="1416" w:firstLine="708"/>
        <w:rPr>
          <w:rStyle w:val="escartingress1"/>
          <w:sz w:val="24"/>
          <w:szCs w:val="24"/>
        </w:rPr>
      </w:pPr>
    </w:p>
    <w:p w14:paraId="0209F124" w14:textId="5274A242" w:rsidR="00800189" w:rsidRDefault="00800189" w:rsidP="00800189">
      <w:pPr>
        <w:tabs>
          <w:tab w:val="left" w:pos="984"/>
        </w:tabs>
      </w:pPr>
      <w:r>
        <w:lastRenderedPageBreak/>
        <w:tab/>
      </w:r>
    </w:p>
    <w:p w14:paraId="2C9C025A" w14:textId="77777777" w:rsidR="003365D0" w:rsidRPr="003365D0" w:rsidRDefault="003365D0" w:rsidP="003365D0"/>
    <w:p w14:paraId="65E8B903" w14:textId="2C0EA825" w:rsidR="003365D0" w:rsidRPr="003365D0" w:rsidRDefault="003365D0" w:rsidP="003365D0">
      <w:pPr>
        <w:tabs>
          <w:tab w:val="left" w:pos="3589"/>
        </w:tabs>
      </w:pPr>
      <w:r>
        <w:tab/>
      </w:r>
    </w:p>
    <w:sectPr w:rsidR="003365D0" w:rsidRPr="003365D0" w:rsidSect="0016074C">
      <w:headerReference w:type="default" r:id="rId9"/>
      <w:footerReference w:type="default" r:id="rId10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4FCA1082" w:rsidR="00C00526" w:rsidRPr="003F6033" w:rsidRDefault="005721DF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049251CF">
          <wp:simplePos x="0" y="0"/>
          <wp:positionH relativeFrom="margin">
            <wp:posOffset>3755194</wp:posOffset>
          </wp:positionH>
          <wp:positionV relativeFrom="margin">
            <wp:posOffset>7744075</wp:posOffset>
          </wp:positionV>
          <wp:extent cx="1233726" cy="1746787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3726" cy="1746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211142D7">
          <wp:simplePos x="0" y="0"/>
          <wp:positionH relativeFrom="margin">
            <wp:posOffset>2440109</wp:posOffset>
          </wp:positionH>
          <wp:positionV relativeFrom="margin">
            <wp:posOffset>7822137</wp:posOffset>
          </wp:positionV>
          <wp:extent cx="1096946" cy="1552159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96946" cy="15521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331B7130">
          <wp:simplePos x="0" y="0"/>
          <wp:positionH relativeFrom="column">
            <wp:posOffset>5296046</wp:posOffset>
          </wp:positionH>
          <wp:positionV relativeFrom="paragraph">
            <wp:posOffset>-379667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2DEC"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1670798A">
          <wp:simplePos x="0" y="0"/>
          <wp:positionH relativeFrom="margin">
            <wp:posOffset>-746125</wp:posOffset>
          </wp:positionH>
          <wp:positionV relativeFrom="margin">
            <wp:posOffset>8190865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FFE"/>
    <w:multiLevelType w:val="hybridMultilevel"/>
    <w:tmpl w:val="BD6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789"/>
    <w:multiLevelType w:val="hybridMultilevel"/>
    <w:tmpl w:val="A5F2B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13AFC"/>
    <w:multiLevelType w:val="hybridMultilevel"/>
    <w:tmpl w:val="19D20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16CCF"/>
    <w:multiLevelType w:val="hybridMultilevel"/>
    <w:tmpl w:val="7D602DC8"/>
    <w:lvl w:ilvl="0" w:tplc="B312287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C36D9"/>
    <w:multiLevelType w:val="hybridMultilevel"/>
    <w:tmpl w:val="8508ECE6"/>
    <w:lvl w:ilvl="0" w:tplc="5622ABAC">
      <w:numFmt w:val="bullet"/>
      <w:lvlText w:val="-"/>
      <w:lvlJc w:val="left"/>
      <w:pPr>
        <w:ind w:left="435" w:hanging="360"/>
      </w:pPr>
      <w:rPr>
        <w:rFonts w:ascii="Verdana" w:eastAsia="Cambria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37A02495"/>
    <w:multiLevelType w:val="hybridMultilevel"/>
    <w:tmpl w:val="37D0A1C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EA5E4E"/>
    <w:multiLevelType w:val="hybridMultilevel"/>
    <w:tmpl w:val="46883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60CF2"/>
    <w:multiLevelType w:val="hybridMultilevel"/>
    <w:tmpl w:val="A9F819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14B84"/>
    <w:multiLevelType w:val="hybridMultilevel"/>
    <w:tmpl w:val="EC2CFF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4252397">
    <w:abstractNumId w:val="3"/>
  </w:num>
  <w:num w:numId="2" w16cid:durableId="827088661">
    <w:abstractNumId w:val="5"/>
  </w:num>
  <w:num w:numId="3" w16cid:durableId="1641031772">
    <w:abstractNumId w:val="4"/>
  </w:num>
  <w:num w:numId="4" w16cid:durableId="1748959506">
    <w:abstractNumId w:val="2"/>
  </w:num>
  <w:num w:numId="5" w16cid:durableId="200557161">
    <w:abstractNumId w:val="3"/>
  </w:num>
  <w:num w:numId="6" w16cid:durableId="1075542774">
    <w:abstractNumId w:val="6"/>
  </w:num>
  <w:num w:numId="7" w16cid:durableId="696589447">
    <w:abstractNumId w:val="1"/>
  </w:num>
  <w:num w:numId="8" w16cid:durableId="19035185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188691">
    <w:abstractNumId w:val="6"/>
  </w:num>
  <w:num w:numId="10" w16cid:durableId="589050210">
    <w:abstractNumId w:val="1"/>
  </w:num>
  <w:num w:numId="11" w16cid:durableId="125515756">
    <w:abstractNumId w:val="0"/>
  </w:num>
  <w:num w:numId="12" w16cid:durableId="1693768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41ACB"/>
    <w:rsid w:val="000548EA"/>
    <w:rsid w:val="0005654C"/>
    <w:rsid w:val="00067D3D"/>
    <w:rsid w:val="00077856"/>
    <w:rsid w:val="00090553"/>
    <w:rsid w:val="0009655D"/>
    <w:rsid w:val="000E32D5"/>
    <w:rsid w:val="00102EF6"/>
    <w:rsid w:val="00131B86"/>
    <w:rsid w:val="001373DE"/>
    <w:rsid w:val="0016074C"/>
    <w:rsid w:val="001A50AF"/>
    <w:rsid w:val="001E3260"/>
    <w:rsid w:val="001F2EB0"/>
    <w:rsid w:val="0021105B"/>
    <w:rsid w:val="002335EE"/>
    <w:rsid w:val="00243296"/>
    <w:rsid w:val="0024679E"/>
    <w:rsid w:val="002D3493"/>
    <w:rsid w:val="002D3C06"/>
    <w:rsid w:val="002F0144"/>
    <w:rsid w:val="00326404"/>
    <w:rsid w:val="003365D0"/>
    <w:rsid w:val="003706FE"/>
    <w:rsid w:val="003A5312"/>
    <w:rsid w:val="003F5512"/>
    <w:rsid w:val="003F6033"/>
    <w:rsid w:val="004345F4"/>
    <w:rsid w:val="004A3934"/>
    <w:rsid w:val="004F666B"/>
    <w:rsid w:val="00541BDD"/>
    <w:rsid w:val="0054785D"/>
    <w:rsid w:val="0055099B"/>
    <w:rsid w:val="00563095"/>
    <w:rsid w:val="005721DF"/>
    <w:rsid w:val="005751D5"/>
    <w:rsid w:val="00597A0D"/>
    <w:rsid w:val="005A0092"/>
    <w:rsid w:val="005B4768"/>
    <w:rsid w:val="005D1836"/>
    <w:rsid w:val="006060B4"/>
    <w:rsid w:val="006314B5"/>
    <w:rsid w:val="00637BA7"/>
    <w:rsid w:val="0064317F"/>
    <w:rsid w:val="00652AC2"/>
    <w:rsid w:val="006D7DE7"/>
    <w:rsid w:val="006F29EE"/>
    <w:rsid w:val="007007FD"/>
    <w:rsid w:val="00705D14"/>
    <w:rsid w:val="00713496"/>
    <w:rsid w:val="007278CD"/>
    <w:rsid w:val="00793B45"/>
    <w:rsid w:val="007E6BF1"/>
    <w:rsid w:val="007E799B"/>
    <w:rsid w:val="007F2854"/>
    <w:rsid w:val="00800189"/>
    <w:rsid w:val="00803029"/>
    <w:rsid w:val="00803827"/>
    <w:rsid w:val="008100D4"/>
    <w:rsid w:val="008652FB"/>
    <w:rsid w:val="00895630"/>
    <w:rsid w:val="008F588C"/>
    <w:rsid w:val="00914419"/>
    <w:rsid w:val="009923C9"/>
    <w:rsid w:val="009E6EB5"/>
    <w:rsid w:val="00A22DEC"/>
    <w:rsid w:val="00A3716E"/>
    <w:rsid w:val="00A507EC"/>
    <w:rsid w:val="00AC26FA"/>
    <w:rsid w:val="00AE5761"/>
    <w:rsid w:val="00B766BA"/>
    <w:rsid w:val="00B82BA5"/>
    <w:rsid w:val="00B83B9A"/>
    <w:rsid w:val="00BB7C22"/>
    <w:rsid w:val="00C00526"/>
    <w:rsid w:val="00C51D1E"/>
    <w:rsid w:val="00C62F72"/>
    <w:rsid w:val="00C76F0A"/>
    <w:rsid w:val="00CE0F52"/>
    <w:rsid w:val="00CE2C50"/>
    <w:rsid w:val="00D3290F"/>
    <w:rsid w:val="00D40F66"/>
    <w:rsid w:val="00D94EFD"/>
    <w:rsid w:val="00DA4E06"/>
    <w:rsid w:val="00DF6067"/>
    <w:rsid w:val="00E70B98"/>
    <w:rsid w:val="00EB719F"/>
    <w:rsid w:val="00EC1466"/>
    <w:rsid w:val="00F03174"/>
    <w:rsid w:val="00F0557B"/>
    <w:rsid w:val="00F056AF"/>
    <w:rsid w:val="00F320A0"/>
    <w:rsid w:val="00F40756"/>
    <w:rsid w:val="00F5512A"/>
    <w:rsid w:val="00F62E64"/>
    <w:rsid w:val="00F62F21"/>
    <w:rsid w:val="00F67016"/>
    <w:rsid w:val="00FB288C"/>
    <w:rsid w:val="00FB5386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507E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507E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2"/>
      <w14:ligatures w14:val="standardContextual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A507EC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507EC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5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k.kompetansenorge.no/karrierekompetanse?fbclid=IwAR1QkPY1Bq20kCBwDWBOmktlT0QSg7vFBvBmnsyVzTFtvY_HszA_vcYETZ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</Template>
  <TotalTime>107</TotalTime>
  <Pages>2</Pages>
  <Words>249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Mari Evensen</dc:creator>
  <cp:lastModifiedBy>Marianne Moe</cp:lastModifiedBy>
  <cp:revision>13</cp:revision>
  <cp:lastPrinted>2025-06-18T11:37:00Z</cp:lastPrinted>
  <dcterms:created xsi:type="dcterms:W3CDTF">2025-06-18T11:32:00Z</dcterms:created>
  <dcterms:modified xsi:type="dcterms:W3CDTF">2025-07-03T08:34:00Z</dcterms:modified>
</cp:coreProperties>
</file>